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240" w:lineRule="auto"/>
        <w:rPr>
          <w:rFonts w:ascii="Helvetica Neue" w:cs="Helvetica Neue" w:eastAsia="Helvetica Neue" w:hAnsi="Helvetica Neue"/>
          <w:b w:val="1"/>
          <w:sz w:val="24"/>
          <w:szCs w:val="24"/>
        </w:rPr>
      </w:pPr>
      <w:bookmarkStart w:colFirst="0" w:colLast="0" w:name="_xjf31y82kat3" w:id="0"/>
      <w:bookmarkEnd w:id="0"/>
      <w:r w:rsidDel="00000000" w:rsidR="00000000" w:rsidRPr="00000000">
        <w:rPr>
          <w:rtl w:val="0"/>
        </w:rPr>
        <w:t xml:space="preserve">Rekryteringsannons</w:t>
      </w:r>
      <w:r w:rsidDel="00000000" w:rsidR="00000000" w:rsidRPr="00000000">
        <w:rPr>
          <w:rtl w:val="0"/>
        </w:rPr>
      </w:r>
    </w:p>
    <w:p w:rsidR="00000000" w:rsidDel="00000000" w:rsidP="00000000" w:rsidRDefault="00000000" w:rsidRPr="00000000" w14:paraId="00000002">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Rekryteringstexterna kan användas i annonser eller artiklar som syftar till att rekrytera fler läxhjälpare, till exempel i nyhetsbrev, sociala medier, medlemstidningar eller betalda annonser. </w:t>
      </w:r>
    </w:p>
    <w:p w:rsidR="00000000" w:rsidDel="00000000" w:rsidP="00000000" w:rsidRDefault="00000000" w:rsidRPr="00000000" w14:paraId="00000004">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Rekryteringstexterna bör avslutas med en uppmaning och länka till Läxhjälpens sida där man kan söka extrajobb som läxhjälpare: </w:t>
      </w:r>
      <w:hyperlink r:id="rId6">
        <w:r w:rsidDel="00000000" w:rsidR="00000000" w:rsidRPr="00000000">
          <w:rPr>
            <w:rFonts w:ascii="Helvetica Neue" w:cs="Helvetica Neue" w:eastAsia="Helvetica Neue" w:hAnsi="Helvetica Neue"/>
            <w:color w:val="1155cc"/>
            <w:sz w:val="24"/>
            <w:szCs w:val="24"/>
            <w:u w:val="single"/>
            <w:rtl w:val="0"/>
          </w:rPr>
          <w:t xml:space="preserve">https://laxhjalpen.se/bli-laxhjalpare/</w:t>
        </w:r>
      </w:hyperlink>
      <w:r w:rsidDel="00000000" w:rsidR="00000000" w:rsidRPr="00000000">
        <w:rPr>
          <w:rFonts w:ascii="Helvetica Neue" w:cs="Helvetica Neue" w:eastAsia="Helvetica Neue" w:hAnsi="Helvetica Neue"/>
          <w:sz w:val="24"/>
          <w:szCs w:val="24"/>
          <w:rtl w:val="0"/>
        </w:rPr>
        <w:t xml:space="preserve"> </w:t>
      </w:r>
    </w:p>
    <w:p w:rsidR="00000000" w:rsidDel="00000000" w:rsidP="00000000" w:rsidRDefault="00000000" w:rsidRPr="00000000" w14:paraId="00000006">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Rekryteringstext 1 (kort text, 200 tecken)</w:t>
      </w:r>
    </w:p>
    <w:p w:rsidR="00000000" w:rsidDel="00000000" w:rsidP="00000000" w:rsidRDefault="00000000" w:rsidRPr="00000000" w14:paraId="00000009">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0A">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Kan du inspirera, engagera och studiemotivera?</w:t>
      </w:r>
    </w:p>
    <w:p w:rsidR="00000000" w:rsidDel="00000000" w:rsidP="00000000" w:rsidRDefault="00000000" w:rsidRPr="00000000" w14:paraId="0000000B">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0C">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Stiftelsen Läxhjälpen hjälper barn och ungdomar att klara grundskolan och gå vidare till gymnasiet.</w:t>
      </w:r>
    </w:p>
    <w:p w:rsidR="00000000" w:rsidDel="00000000" w:rsidP="00000000" w:rsidRDefault="00000000" w:rsidRPr="00000000" w14:paraId="0000000D">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0E">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Läs mer om hur du kan göra skillnad med ditt extrajobb:</w:t>
      </w:r>
    </w:p>
    <w:p w:rsidR="00000000" w:rsidDel="00000000" w:rsidP="00000000" w:rsidRDefault="00000000" w:rsidRPr="00000000" w14:paraId="0000000F">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10">
      <w:pP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Rekryteringstext 2 (mellanlång text, 350 tecken)</w:t>
      </w:r>
    </w:p>
    <w:p w:rsidR="00000000" w:rsidDel="00000000" w:rsidP="00000000" w:rsidRDefault="00000000" w:rsidRPr="00000000" w14:paraId="00000011">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12">
      <w:pP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i w:val="1"/>
          <w:sz w:val="24"/>
          <w:szCs w:val="24"/>
          <w:rtl w:val="0"/>
        </w:rPr>
        <w:t xml:space="preserve">Kan du inspirera, engagera och studiemotivera?</w:t>
      </w:r>
      <w:r w:rsidDel="00000000" w:rsidR="00000000" w:rsidRPr="00000000">
        <w:rPr>
          <w:rtl w:val="0"/>
        </w:rPr>
      </w:r>
    </w:p>
    <w:p w:rsidR="00000000" w:rsidDel="00000000" w:rsidP="00000000" w:rsidRDefault="00000000" w:rsidRPr="00000000" w14:paraId="00000013">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14">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Genom att bli läxhjälpare kan du hjälpa oss att öka antalet elever som går vidare till gymnasiet. Stiftelsen Läxhjälpen arbetar med elever som riskerar att inte klara grundskolan och nu behöver vi din hjälp.</w:t>
      </w:r>
    </w:p>
    <w:p w:rsidR="00000000" w:rsidDel="00000000" w:rsidP="00000000" w:rsidRDefault="00000000" w:rsidRPr="00000000" w14:paraId="00000015">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16">
      <w:pP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i w:val="1"/>
          <w:sz w:val="24"/>
          <w:szCs w:val="24"/>
          <w:rtl w:val="0"/>
        </w:rPr>
        <w:t xml:space="preserve">Läs mer om hur du kan göra skillnad för individ och samhälle med ditt extrajobb på laxhjalpen.se.</w:t>
      </w:r>
      <w:r w:rsidDel="00000000" w:rsidR="00000000" w:rsidRPr="00000000">
        <w:rPr>
          <w:rtl w:val="0"/>
        </w:rPr>
      </w:r>
    </w:p>
    <w:p w:rsidR="00000000" w:rsidDel="00000000" w:rsidP="00000000" w:rsidRDefault="00000000" w:rsidRPr="00000000" w14:paraId="00000017">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18">
      <w:pP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Rekryteringstext 3 (mellanlång text, alternativ 2, 351 tecken)</w:t>
      </w:r>
    </w:p>
    <w:p w:rsidR="00000000" w:rsidDel="00000000" w:rsidP="00000000" w:rsidRDefault="00000000" w:rsidRPr="00000000" w14:paraId="00000019">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1A">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Intresserad av ett givande extrajobb?</w:t>
      </w:r>
    </w:p>
    <w:p w:rsidR="00000000" w:rsidDel="00000000" w:rsidP="00000000" w:rsidRDefault="00000000" w:rsidRPr="00000000" w14:paraId="0000001B">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1C">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Stiftelsen Läxhjälpen bedriver ett gratis läxhjälpsprogram för elever som riskerar att inte uppnå gymnasiebehörighet. Nu söker vi högskolestudenter som vill bidra till att fler ungdomar klarar skolan genom att arbeta som läxhjälpare. Med kunskap och engagemang blir du både en förebild och gör skillnad.</w:t>
      </w:r>
    </w:p>
    <w:p w:rsidR="00000000" w:rsidDel="00000000" w:rsidP="00000000" w:rsidRDefault="00000000" w:rsidRPr="00000000" w14:paraId="0000001D">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1E">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Ansök idag!</w:t>
      </w:r>
    </w:p>
    <w:p w:rsidR="00000000" w:rsidDel="00000000" w:rsidP="00000000" w:rsidRDefault="00000000" w:rsidRPr="00000000" w14:paraId="0000001F">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0">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1">
      <w:pP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Rekryteringstext 3 (lång text, 493 tecken)</w:t>
      </w:r>
    </w:p>
    <w:p w:rsidR="00000000" w:rsidDel="00000000" w:rsidP="00000000" w:rsidRDefault="00000000" w:rsidRPr="00000000" w14:paraId="00000022">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23">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Betalt extrajobb för dig, likvärdig utbildning för alla</w:t>
      </w:r>
    </w:p>
    <w:p w:rsidR="00000000" w:rsidDel="00000000" w:rsidP="00000000" w:rsidRDefault="00000000" w:rsidRPr="00000000" w14:paraId="00000024">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25">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Tillsammans med universitets- och högskolestudenter över hela landet hjälper vi ungdomar att klara skolan. Stiftelsen Läxhjälpen samarbetar med skolor som ligger under rikssnittet i gymnasiebehörighet och erbjuder gratis läxhjälp för elever som riskerar att inte klara skolan.</w:t>
      </w:r>
    </w:p>
    <w:p w:rsidR="00000000" w:rsidDel="00000000" w:rsidP="00000000" w:rsidRDefault="00000000" w:rsidRPr="00000000" w14:paraId="00000026">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Det innebär att din hjälp används där den behövs som allra mest. Läs mer om hur du kan göra skillnad för individ och samhälle med ditt extrajobb på laxhjalpen.se.</w:t>
      </w:r>
    </w:p>
    <w:p w:rsidR="00000000" w:rsidDel="00000000" w:rsidP="00000000" w:rsidRDefault="00000000" w:rsidRPr="00000000" w14:paraId="00000028">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9">
      <w:pP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b w:val="1"/>
          <w:sz w:val="24"/>
          <w:szCs w:val="24"/>
          <w:rtl w:val="0"/>
        </w:rPr>
        <w:t xml:space="preserve">Rekryteringstext 4 (direkt riktat till studenter, 249 tecken)</w:t>
      </w: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2C">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Kan du inspirera, engagera och studiemotivera? </w:t>
      </w:r>
    </w:p>
    <w:p w:rsidR="00000000" w:rsidDel="00000000" w:rsidP="00000000" w:rsidRDefault="00000000" w:rsidRPr="00000000" w14:paraId="0000002D">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2E">
      <w:pPr>
        <w:rPr>
          <w:rFonts w:ascii="Helvetica Neue" w:cs="Helvetica Neue" w:eastAsia="Helvetica Neue" w:hAnsi="Helvetica Neue"/>
          <w:i w:val="1"/>
          <w:sz w:val="24"/>
          <w:szCs w:val="24"/>
        </w:rPr>
      </w:pPr>
      <w:r w:rsidDel="00000000" w:rsidR="00000000" w:rsidRPr="00000000">
        <w:rPr>
          <w:rFonts w:ascii="Helvetica Neue" w:cs="Helvetica Neue" w:eastAsia="Helvetica Neue" w:hAnsi="Helvetica Neue"/>
          <w:i w:val="1"/>
          <w:sz w:val="24"/>
          <w:szCs w:val="24"/>
          <w:rtl w:val="0"/>
        </w:rPr>
        <w:t xml:space="preserve">Vi hjälper barn och ungdomar att klara grundskolan, så att de kan växa upp och följa sina drömmar – precis som du. </w:t>
      </w:r>
    </w:p>
    <w:p w:rsidR="00000000" w:rsidDel="00000000" w:rsidP="00000000" w:rsidRDefault="00000000" w:rsidRPr="00000000" w14:paraId="0000002F">
      <w:pPr>
        <w:rPr>
          <w:rFonts w:ascii="Helvetica Neue" w:cs="Helvetica Neue" w:eastAsia="Helvetica Neue" w:hAnsi="Helvetica Neue"/>
          <w:i w:val="1"/>
          <w:sz w:val="24"/>
          <w:szCs w:val="24"/>
        </w:rPr>
      </w:pPr>
      <w:r w:rsidDel="00000000" w:rsidR="00000000" w:rsidRPr="00000000">
        <w:rPr>
          <w:rtl w:val="0"/>
        </w:rPr>
      </w:r>
    </w:p>
    <w:p w:rsidR="00000000" w:rsidDel="00000000" w:rsidP="00000000" w:rsidRDefault="00000000" w:rsidRPr="00000000" w14:paraId="00000030">
      <w:pPr>
        <w:rPr>
          <w:rFonts w:ascii="Helvetica Neue" w:cs="Helvetica Neue" w:eastAsia="Helvetica Neue" w:hAnsi="Helvetica Neue"/>
          <w:b w:val="1"/>
          <w:i w:val="1"/>
          <w:sz w:val="24"/>
          <w:szCs w:val="24"/>
        </w:rPr>
      </w:pPr>
      <w:r w:rsidDel="00000000" w:rsidR="00000000" w:rsidRPr="00000000">
        <w:rPr>
          <w:rFonts w:ascii="Helvetica Neue" w:cs="Helvetica Neue" w:eastAsia="Helvetica Neue" w:hAnsi="Helvetica Neue"/>
          <w:i w:val="1"/>
          <w:sz w:val="24"/>
          <w:szCs w:val="24"/>
          <w:rtl w:val="0"/>
        </w:rPr>
        <w:t xml:space="preserve">Läs mer om hur du kan göra skillnad genom att söka extrajobb hos Stiftelsen Läxhjälpen.</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4" w:w="11909" w:orient="portrait"/>
      <w:pgMar w:bottom="1440" w:top="1440"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jc w:val="center"/>
      <w:rPr/>
    </w:pPr>
    <w:r w:rsidDel="00000000" w:rsidR="00000000" w:rsidRPr="00000000">
      <w:rPr/>
      <w:drawing>
        <wp:inline distB="114300" distT="114300" distL="114300" distR="114300">
          <wp:extent cx="1288551" cy="190500"/>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88551" cy="1905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jc w:val="right"/>
      <w:rPr/>
    </w:pPr>
    <w:r w:rsidDel="00000000" w:rsidR="00000000" w:rsidRPr="00000000">
      <w:rPr/>
      <w:drawing>
        <wp:inline distB="114300" distT="114300" distL="114300" distR="114300">
          <wp:extent cx="1309688" cy="20279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09688" cy="20279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jc w:val="center"/>
      <w:rPr/>
    </w:pPr>
    <w:r w:rsidDel="00000000" w:rsidR="00000000" w:rsidRPr="00000000">
      <w:rPr/>
      <w:drawing>
        <wp:inline distB="114300" distT="114300" distL="114300" distR="114300">
          <wp:extent cx="1288551" cy="1905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88551" cy="190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line="240" w:lineRule="auto"/>
    </w:pPr>
    <w:rPr>
      <w:rFonts w:ascii="Helvetica Neue" w:cs="Helvetica Neue" w:eastAsia="Helvetica Neue" w:hAnsi="Helvetica Neue"/>
      <w:b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laxhjalpen.se/bli-laxhjalpare/" TargetMode="Externa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